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76" w:type="dxa"/>
        <w:tblLayout w:type="fixed"/>
        <w:tblLook w:val="0000"/>
      </w:tblPr>
      <w:tblGrid>
        <w:gridCol w:w="111"/>
        <w:gridCol w:w="1048"/>
        <w:gridCol w:w="1952"/>
        <w:gridCol w:w="3543"/>
        <w:gridCol w:w="981"/>
        <w:gridCol w:w="225"/>
        <w:gridCol w:w="1132"/>
        <w:gridCol w:w="589"/>
        <w:gridCol w:w="768"/>
        <w:gridCol w:w="1357"/>
        <w:gridCol w:w="1357"/>
        <w:gridCol w:w="401"/>
        <w:gridCol w:w="956"/>
        <w:gridCol w:w="456"/>
      </w:tblGrid>
      <w:tr w:rsidR="00F74D95" w:rsidRPr="00F74D95">
        <w:trPr>
          <w:trHeight w:val="1068"/>
        </w:trPr>
        <w:tc>
          <w:tcPr>
            <w:tcW w:w="3027" w:type="dxa"/>
            <w:gridSpan w:val="3"/>
            <w:tcBorders>
              <w:top w:val="single" w:sz="22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F74D95" w:rsidRPr="00F74D95" w:rsidRDefault="00F74D95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0" w:name="OLE_LINK1"/>
            <w:bookmarkEnd w:id="0"/>
            <w:r w:rsidRPr="00F74D95">
              <w:rPr>
                <w:b/>
                <w:bCs/>
                <w:color w:val="000000"/>
                <w:sz w:val="16"/>
                <w:szCs w:val="16"/>
              </w:rPr>
              <w:t>ANEXO II</w:t>
            </w:r>
          </w:p>
          <w:p w:rsidR="00F74D95" w:rsidRPr="00F74D95" w:rsidRDefault="00F74D95">
            <w:pPr>
              <w:pStyle w:val="ParagraphStyle"/>
              <w:ind w:left="75"/>
              <w:jc w:val="center"/>
              <w:rPr>
                <w:b/>
                <w:bCs/>
                <w:sz w:val="16"/>
                <w:szCs w:val="16"/>
              </w:rPr>
            </w:pPr>
            <w:r w:rsidRPr="00F74D95">
              <w:rPr>
                <w:b/>
                <w:bCs/>
                <w:sz w:val="16"/>
                <w:szCs w:val="16"/>
              </w:rPr>
              <w:t>PROPOSTA DE PREÇOS</w:t>
            </w:r>
          </w:p>
        </w:tc>
        <w:tc>
          <w:tcPr>
            <w:tcW w:w="3447" w:type="dxa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F74D95" w:rsidRPr="00F74D95" w:rsidRDefault="00F74D95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4D95">
              <w:rPr>
                <w:b/>
                <w:bCs/>
                <w:color w:val="000000"/>
                <w:sz w:val="16"/>
                <w:szCs w:val="16"/>
              </w:rPr>
              <w:t>MODALIDADE</w:t>
            </w:r>
          </w:p>
          <w:p w:rsidR="00F74D95" w:rsidRPr="00F74D95" w:rsidRDefault="00F74D95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4D95">
              <w:rPr>
                <w:b/>
                <w:bCs/>
                <w:color w:val="000000"/>
                <w:sz w:val="16"/>
                <w:szCs w:val="16"/>
              </w:rPr>
              <w:t>PREGÃO PRESENCIAL</w:t>
            </w:r>
          </w:p>
        </w:tc>
        <w:tc>
          <w:tcPr>
            <w:tcW w:w="284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F74D95" w:rsidRPr="00F74D95" w:rsidRDefault="00F74D95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4D95">
              <w:rPr>
                <w:b/>
                <w:bCs/>
                <w:color w:val="000000"/>
                <w:sz w:val="16"/>
                <w:szCs w:val="16"/>
              </w:rPr>
              <w:t>NÚMERO</w:t>
            </w:r>
          </w:p>
          <w:p w:rsidR="00F74D95" w:rsidRPr="00F74D95" w:rsidRDefault="00F74D95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4D95">
              <w:rPr>
                <w:b/>
                <w:bCs/>
                <w:color w:val="000000"/>
                <w:sz w:val="16"/>
                <w:szCs w:val="16"/>
              </w:rPr>
              <w:t>36/2023</w:t>
            </w:r>
          </w:p>
        </w:tc>
        <w:tc>
          <w:tcPr>
            <w:tcW w:w="377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F74D95" w:rsidRPr="00F74D95" w:rsidRDefault="00F74D95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4D95">
              <w:rPr>
                <w:b/>
                <w:bCs/>
                <w:color w:val="000000"/>
                <w:sz w:val="16"/>
                <w:szCs w:val="16"/>
              </w:rPr>
              <w:t>TIPO</w:t>
            </w:r>
          </w:p>
          <w:p w:rsidR="00F74D95" w:rsidRPr="00F74D95" w:rsidRDefault="00F74D95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4D95">
              <w:rPr>
                <w:b/>
                <w:bCs/>
                <w:color w:val="000000"/>
                <w:sz w:val="16"/>
                <w:szCs w:val="16"/>
              </w:rPr>
              <w:t xml:space="preserve">Menor </w:t>
            </w:r>
            <w:r w:rsidR="008E4270" w:rsidRPr="00F74D95">
              <w:rPr>
                <w:b/>
                <w:bCs/>
                <w:color w:val="000000"/>
                <w:sz w:val="16"/>
                <w:szCs w:val="16"/>
              </w:rPr>
              <w:t>Preço</w:t>
            </w:r>
            <w:r w:rsidRPr="00F74D9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8E4270" w:rsidRPr="00F74D95">
              <w:rPr>
                <w:b/>
                <w:bCs/>
                <w:color w:val="000000"/>
                <w:sz w:val="16"/>
                <w:szCs w:val="16"/>
              </w:rPr>
              <w:t>Unitário</w:t>
            </w:r>
          </w:p>
        </w:tc>
        <w:tc>
          <w:tcPr>
            <w:tcW w:w="1362" w:type="dxa"/>
            <w:gridSpan w:val="2"/>
            <w:tcBorders>
              <w:top w:val="single" w:sz="22" w:space="0" w:color="000000"/>
              <w:left w:val="nil"/>
              <w:bottom w:val="single" w:sz="16" w:space="0" w:color="000000"/>
              <w:right w:val="single" w:sz="22" w:space="0" w:color="000000"/>
            </w:tcBorders>
            <w:shd w:val="clear" w:color="auto" w:fill="E5E5E5"/>
            <w:vAlign w:val="center"/>
          </w:tcPr>
          <w:p w:rsidR="00F74D95" w:rsidRPr="00F74D95" w:rsidRDefault="00F74D95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74D95">
              <w:rPr>
                <w:b/>
                <w:bCs/>
                <w:color w:val="000000"/>
                <w:sz w:val="16"/>
                <w:szCs w:val="16"/>
              </w:rPr>
              <w:t>FLS</w:t>
            </w:r>
          </w:p>
        </w:tc>
      </w:tr>
      <w:tr w:rsidR="00F74D95" w:rsidRPr="00F74D95">
        <w:tblPrEx>
          <w:tblCellSpacing w:w="-21" w:type="nil"/>
        </w:tblPrEx>
        <w:trPr>
          <w:tblCellSpacing w:w="-21" w:type="nil"/>
        </w:trPr>
        <w:tc>
          <w:tcPr>
            <w:tcW w:w="14472" w:type="dxa"/>
            <w:gridSpan w:val="14"/>
            <w:tcBorders>
              <w:top w:val="single" w:sz="16" w:space="0" w:color="000000"/>
              <w:left w:val="single" w:sz="22" w:space="0" w:color="000000"/>
              <w:bottom w:val="nil"/>
              <w:right w:val="single" w:sz="22" w:space="0" w:color="000000"/>
            </w:tcBorders>
          </w:tcPr>
          <w:p w:rsidR="00F74D95" w:rsidRPr="00F74D95" w:rsidRDefault="00F74D95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F74D95">
              <w:rPr>
                <w:color w:val="000000"/>
                <w:sz w:val="16"/>
                <w:szCs w:val="16"/>
              </w:rPr>
              <w:t>Proponente:</w:t>
            </w:r>
          </w:p>
        </w:tc>
      </w:tr>
      <w:tr w:rsidR="00F74D95" w:rsidRPr="00F74D95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F74D95" w:rsidRPr="00F74D95" w:rsidRDefault="00F74D95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F74D95">
              <w:rPr>
                <w:color w:val="000000"/>
                <w:sz w:val="16"/>
                <w:szCs w:val="16"/>
              </w:rPr>
              <w:t>Endereço: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F74D95" w:rsidRPr="00F74D95" w:rsidRDefault="00F74D95">
            <w:pPr>
              <w:pStyle w:val="ParagraphStyle"/>
              <w:ind w:left="75"/>
              <w:rPr>
                <w:b/>
                <w:bCs/>
                <w:color w:val="000000"/>
                <w:sz w:val="16"/>
                <w:szCs w:val="16"/>
              </w:rPr>
            </w:pPr>
            <w:r w:rsidRPr="00F74D95">
              <w:rPr>
                <w:b/>
                <w:bCs/>
                <w:color w:val="000000"/>
                <w:sz w:val="16"/>
                <w:szCs w:val="16"/>
              </w:rPr>
              <w:t>Processo Nº 000170/23</w:t>
            </w:r>
          </w:p>
        </w:tc>
      </w:tr>
      <w:tr w:rsidR="00F74D95" w:rsidRPr="00F74D95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F74D95" w:rsidRPr="00F74D95" w:rsidRDefault="00F74D95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F74D95">
              <w:rPr>
                <w:color w:val="000000"/>
                <w:sz w:val="16"/>
                <w:szCs w:val="16"/>
              </w:rPr>
              <w:t>Cidade: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F74D95" w:rsidRPr="00F74D95" w:rsidRDefault="00F74D95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F74D95">
              <w:rPr>
                <w:color w:val="000000"/>
                <w:sz w:val="16"/>
                <w:szCs w:val="16"/>
              </w:rPr>
              <w:t xml:space="preserve">Data:                                        </w:t>
            </w:r>
          </w:p>
        </w:tc>
      </w:tr>
      <w:tr w:rsidR="00F74D95" w:rsidRPr="00F74D95">
        <w:tblPrEx>
          <w:tblCellSpacing w:w="-21" w:type="nil"/>
        </w:tblPrEx>
        <w:trPr>
          <w:trHeight w:val="195"/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22" w:space="0" w:color="000000"/>
              <w:right w:val="single" w:sz="16" w:space="0" w:color="000000"/>
            </w:tcBorders>
          </w:tcPr>
          <w:p w:rsidR="00F74D95" w:rsidRPr="00F74D95" w:rsidRDefault="00F74D95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F74D95">
              <w:rPr>
                <w:color w:val="000000"/>
                <w:sz w:val="16"/>
                <w:szCs w:val="16"/>
              </w:rPr>
              <w:t>Telefone:                                        Fax: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single" w:sz="22" w:space="0" w:color="000000"/>
              <w:right w:val="single" w:sz="22" w:space="0" w:color="000000"/>
            </w:tcBorders>
          </w:tcPr>
          <w:p w:rsidR="00F74D95" w:rsidRPr="00F74D95" w:rsidRDefault="00F74D95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F74D95">
              <w:rPr>
                <w:color w:val="000000"/>
                <w:sz w:val="16"/>
                <w:szCs w:val="16"/>
              </w:rPr>
              <w:t>Rubrica:</w:t>
            </w: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Item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Descrição do Produto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proofErr w:type="spellStart"/>
            <w:r w:rsidRPr="00F74D95">
              <w:rPr>
                <w:sz w:val="16"/>
                <w:szCs w:val="16"/>
              </w:rPr>
              <w:t>Qte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proofErr w:type="spellStart"/>
            <w:r w:rsidRPr="00F74D95">
              <w:rPr>
                <w:sz w:val="16"/>
                <w:szCs w:val="16"/>
              </w:rPr>
              <w:t>Unid</w:t>
            </w:r>
            <w:proofErr w:type="spellEnd"/>
            <w:r w:rsidRPr="00F74D95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Marca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Valor </w:t>
            </w:r>
            <w:proofErr w:type="spellStart"/>
            <w:r w:rsidRPr="00F74D95">
              <w:rPr>
                <w:sz w:val="16"/>
                <w:szCs w:val="16"/>
              </w:rPr>
              <w:t>Unit</w:t>
            </w:r>
            <w:proofErr w:type="spellEnd"/>
            <w:r w:rsidRPr="00F74D95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Valor Total</w:t>
            </w: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F74D95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ABACAXI HAWAI, de 1ª primeira qualidade, maduro, tamanho médio e uniforme, perfeito estado de desenvolvimento do aroma, cor e sabor próprios da variedade e espécie, grau de evolução e tamanho tal que lhe permita suportar a manipulação, c/ausência de sujidades, parasitas e larvas aderentes à superfície externa, sem ferimentos ou defeitos, livre de terra ou corpos </w:t>
            </w:r>
            <w:proofErr w:type="gramStart"/>
            <w:r w:rsidRPr="00F74D95">
              <w:rPr>
                <w:sz w:val="16"/>
                <w:szCs w:val="16"/>
              </w:rPr>
              <w:t>estranhos e intactas</w:t>
            </w:r>
            <w:proofErr w:type="gramEnd"/>
            <w:r w:rsidRPr="00F74D95">
              <w:rPr>
                <w:sz w:val="16"/>
                <w:szCs w:val="16"/>
              </w:rPr>
              <w:t>. O transporte e a conservação deverão estar em condições adequadas p/ o consumo.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F74D95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ABÓBORA CABOTIÃ, de 1ª primeira qualidade, tamanho grande, uniforme, perfeito estado de desenvolvimento do aroma, tenra, cor e sabor próprios da variedade e espécie, grau de evolução e tamanho tal que lhe permita suportar a manipulação, c/ ausência de sujidades, parasitas e larvas aderentes à superfície externa, sem ferimentos ou defeitos, livre de terra ou corpos </w:t>
            </w:r>
            <w:proofErr w:type="gramStart"/>
            <w:r w:rsidRPr="00F74D95">
              <w:rPr>
                <w:sz w:val="16"/>
                <w:szCs w:val="16"/>
              </w:rPr>
              <w:t>estranhos e intactas</w:t>
            </w:r>
            <w:proofErr w:type="gramEnd"/>
            <w:r w:rsidRPr="00F74D95">
              <w:rPr>
                <w:sz w:val="16"/>
                <w:szCs w:val="16"/>
              </w:rPr>
              <w:t>. O transporte e a conservação deverão estar em condições adequadas p/ o consumo.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F74D95">
              <w:rPr>
                <w:sz w:val="16"/>
                <w:szCs w:val="16"/>
              </w:rPr>
              <w:t>3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ALFACE CRESPA, especial, com cabeça e pé bem desenvolvido pesando 250 g no mínimo, sem manchas e com coloração uniforme, turgescentes, intactas, firmes e bem desenvolvidas, sem ferimentos ou defeitos, livres de terra nas folhas externas.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F74D95">
              <w:rPr>
                <w:sz w:val="16"/>
                <w:szCs w:val="16"/>
              </w:rPr>
              <w:t>4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ALHO (KG), de 1ª primeira </w:t>
            </w:r>
            <w:proofErr w:type="gramStart"/>
            <w:r w:rsidRPr="00F74D95">
              <w:rPr>
                <w:sz w:val="16"/>
                <w:szCs w:val="16"/>
              </w:rPr>
              <w:t xml:space="preserve">qualidade </w:t>
            </w:r>
            <w:proofErr w:type="spellStart"/>
            <w:r w:rsidRPr="00F74D95">
              <w:rPr>
                <w:sz w:val="16"/>
                <w:szCs w:val="16"/>
              </w:rPr>
              <w:t>qualidade</w:t>
            </w:r>
            <w:proofErr w:type="spellEnd"/>
            <w:proofErr w:type="gramEnd"/>
            <w:r w:rsidRPr="00F74D95">
              <w:rPr>
                <w:sz w:val="16"/>
                <w:szCs w:val="16"/>
              </w:rPr>
              <w:t>, cabeça inteira, dentes grandes e uniformes, firmes e com brilho.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F74D95">
              <w:rPr>
                <w:sz w:val="16"/>
                <w:szCs w:val="16"/>
              </w:rPr>
              <w:t>5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F74D95">
              <w:rPr>
                <w:sz w:val="16"/>
                <w:szCs w:val="16"/>
              </w:rPr>
              <w:t>AMIDO DE MILHO, em pó, isento</w:t>
            </w:r>
            <w:proofErr w:type="gramEnd"/>
            <w:r w:rsidRPr="00F74D95">
              <w:rPr>
                <w:sz w:val="16"/>
                <w:szCs w:val="16"/>
              </w:rPr>
              <w:t xml:space="preserve"> de matéria terrosa, fungos ou parasitas, livre de umidade e de fragmentos estranhos, acondicionado em embalagem de papelão original de fábrica de 01 Kg, com identificação do produto, informações do fabricante, data de fabricação e prazo de validade. O produto deverá ter registro no Ministério da Agricultura e/ou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150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F74D95">
              <w:rPr>
                <w:sz w:val="16"/>
                <w:szCs w:val="16"/>
              </w:rPr>
              <w:t>6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BANANA MAÇÃ, de 1ª primeira qualidade, in natura, em penca, com 60% a 80% de grau de maturação, tamanho grande e uniforme, perfeito estado de desenvolvimento do aroma, tenra, cor e sabor próprios da variedade e espécie, grau de evolução e tamanho tal que lhe permita suportar a manipulação, c/ausência de sujidades, parasitas e larvas aderentes à superfície externa, sem ferimentos ou defeitos, livre de terra ou corpos </w:t>
            </w:r>
            <w:proofErr w:type="gramStart"/>
            <w:r w:rsidRPr="00F74D95">
              <w:rPr>
                <w:sz w:val="16"/>
                <w:szCs w:val="16"/>
              </w:rPr>
              <w:t>estranhos e intactas</w:t>
            </w:r>
            <w:proofErr w:type="gramEnd"/>
            <w:r w:rsidRPr="00F74D95">
              <w:rPr>
                <w:sz w:val="16"/>
                <w:szCs w:val="16"/>
              </w:rPr>
              <w:t>. O transporte e a conservação deverão estar em condições adequadas p/ o consumo.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F74D95">
              <w:rPr>
                <w:sz w:val="16"/>
                <w:szCs w:val="16"/>
              </w:rPr>
              <w:t>7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BANANA NANICA, de 1ª primeira qualidade, in natura, em penca, com 60% a 80% de grau de maturação, tamanho grande e uniforme, perfeito estado de desenvolvimento do aroma, tenra, cor e sabor próprios da variedade e espécie, grau de evolução e tamanho tal que lhe permita suportar a manipulação, c/ausência de sujidades, parasitas e larvas aderentes à superfície externa, sem ferimentos ou defeitos, livre de terra ou corpos </w:t>
            </w:r>
            <w:proofErr w:type="gramStart"/>
            <w:r w:rsidRPr="00F74D95">
              <w:rPr>
                <w:sz w:val="16"/>
                <w:szCs w:val="16"/>
              </w:rPr>
              <w:t>estranhos e intactas</w:t>
            </w:r>
            <w:proofErr w:type="gramEnd"/>
            <w:r w:rsidRPr="00F74D95">
              <w:rPr>
                <w:sz w:val="16"/>
                <w:szCs w:val="16"/>
              </w:rPr>
              <w:t>. O transporte e a conservação deverão estar em condições adequadas p/ o consumo.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F74D95">
              <w:rPr>
                <w:sz w:val="16"/>
                <w:szCs w:val="16"/>
              </w:rPr>
              <w:lastRenderedPageBreak/>
              <w:t>8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BATATA DOCE, de 1ª primeira qualidade, tamanho médio e uniforme, perfeito estado de desenvolvimento do aroma, tenra, cor e sabor próprios da variedade e espécie, grau de evolução e tamanho tal que lhe permita suportar a manipulação, c/ausência de sujidades, parasitas e larvas aderentes à superfície externa, sem ferimentos ou defeitos, livre de terra ou corpos </w:t>
            </w:r>
            <w:proofErr w:type="gramStart"/>
            <w:r w:rsidRPr="00F74D95">
              <w:rPr>
                <w:sz w:val="16"/>
                <w:szCs w:val="16"/>
              </w:rPr>
              <w:t>estranhos e intactas</w:t>
            </w:r>
            <w:proofErr w:type="gramEnd"/>
            <w:r w:rsidRPr="00F74D95">
              <w:rPr>
                <w:sz w:val="16"/>
                <w:szCs w:val="16"/>
              </w:rPr>
              <w:t>. O transporte e a conservação deverão estar em condições adequadas p/ o consumo.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F74D95">
              <w:rPr>
                <w:sz w:val="16"/>
                <w:szCs w:val="16"/>
              </w:rPr>
              <w:t>9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BATATA INGLESA, de 1ª primeira qualidade, especial, lavada, tamanho médio e uniforme, perfeito estado de desenvolvimento do aroma, tenra, cor e sabor próprios da variedade e espécie, grau de evolução e tamanho tal que lhe permita suportar a manipulação, c/ausência de sujidades, parasitas e larvas aderentes à superfície externa, sem ferimentos ou defeitos, livre de terra ou corpos </w:t>
            </w:r>
            <w:proofErr w:type="gramStart"/>
            <w:r w:rsidRPr="00F74D95">
              <w:rPr>
                <w:sz w:val="16"/>
                <w:szCs w:val="16"/>
              </w:rPr>
              <w:t>estranhos e intactas</w:t>
            </w:r>
            <w:proofErr w:type="gramEnd"/>
            <w:r w:rsidRPr="00F74D95">
              <w:rPr>
                <w:sz w:val="16"/>
                <w:szCs w:val="16"/>
              </w:rPr>
              <w:t>. O transporte e a conservação deverão estar em condições adequadas p/ o consumo.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700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10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BETERRABA, de 1ª primeira qualidade, especial, lavada, tamanho grande e uniforme, perfeito estado de desenvolvimento do aroma, tenra, cor e sabor próprios da variedade e espécie, grau de evolução e tamanho tal que lhe permita suportar a manipulação, c/ausência de sujidades, parasitas e larvas aderentes à superfície externa, sem ferimentos ou defeitos, livre de terra ou corpos </w:t>
            </w:r>
            <w:proofErr w:type="gramStart"/>
            <w:r w:rsidRPr="00F74D95">
              <w:rPr>
                <w:sz w:val="16"/>
                <w:szCs w:val="16"/>
              </w:rPr>
              <w:t>estranhos e intactas</w:t>
            </w:r>
            <w:proofErr w:type="gramEnd"/>
            <w:r w:rsidRPr="00F74D95">
              <w:rPr>
                <w:sz w:val="16"/>
                <w:szCs w:val="16"/>
              </w:rPr>
              <w:t>. O transporte e a conservação deverão estar em condições adequadas p/ o consumo.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11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CARNE BOVINA - TIPO COSTELA, com osso, conservada em estado resfriado, produto não transgênico, livre de aparas, deverá apresentar odor agradável e consistência firme, não deve apresentar manchas escuras ou esverdeadas, estado pegajoso, </w:t>
            </w:r>
            <w:proofErr w:type="spellStart"/>
            <w:r w:rsidRPr="00F74D95">
              <w:rPr>
                <w:sz w:val="16"/>
                <w:szCs w:val="16"/>
              </w:rPr>
              <w:t>intervações</w:t>
            </w:r>
            <w:proofErr w:type="spellEnd"/>
            <w:r w:rsidRPr="00F74D95">
              <w:rPr>
                <w:sz w:val="16"/>
                <w:szCs w:val="16"/>
              </w:rPr>
              <w:t xml:space="preserve"> ou contra pesos (gorduras em excesso), acondicionada em embalagem plástica original de fábrica, constando externamente especificação do </w:t>
            </w:r>
            <w:proofErr w:type="spellStart"/>
            <w:r w:rsidRPr="00F74D95">
              <w:rPr>
                <w:sz w:val="16"/>
                <w:szCs w:val="16"/>
              </w:rPr>
              <w:t>protudo</w:t>
            </w:r>
            <w:proofErr w:type="spellEnd"/>
            <w:r w:rsidRPr="00F74D95">
              <w:rPr>
                <w:sz w:val="16"/>
                <w:szCs w:val="16"/>
              </w:rPr>
              <w:t xml:space="preserve">, informações do fabricante, data de </w:t>
            </w:r>
            <w:proofErr w:type="spellStart"/>
            <w:r w:rsidRPr="00F74D95">
              <w:rPr>
                <w:sz w:val="16"/>
                <w:szCs w:val="16"/>
              </w:rPr>
              <w:t>embalamento</w:t>
            </w:r>
            <w:proofErr w:type="spellEnd"/>
            <w:r w:rsidRPr="00F74D95">
              <w:rPr>
                <w:sz w:val="16"/>
                <w:szCs w:val="16"/>
              </w:rPr>
              <w:t xml:space="preserve"> e prazo de validade. O produto deverá ter registro no Ministério da Agricultura e/ou Ministério da Saúde. (cortada em cubos, bifes, moída ou a peça, conforme solicitação da </w:t>
            </w:r>
            <w:proofErr w:type="spellStart"/>
            <w:r w:rsidRPr="00F74D95">
              <w:rPr>
                <w:sz w:val="16"/>
                <w:szCs w:val="16"/>
              </w:rPr>
              <w:t>nutriçionista</w:t>
            </w:r>
            <w:proofErr w:type="spellEnd"/>
            <w:r w:rsidRPr="00F74D95">
              <w:rPr>
                <w:sz w:val="16"/>
                <w:szCs w:val="16"/>
              </w:rPr>
              <w:t xml:space="preserve"> responsável</w:t>
            </w:r>
            <w:proofErr w:type="gramStart"/>
            <w:r w:rsidRPr="00F74D95">
              <w:rPr>
                <w:sz w:val="16"/>
                <w:szCs w:val="16"/>
              </w:rPr>
              <w:t>)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400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12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CARNE BOVINA DE 1°, livre de gordura e de aparas, resfriada, com aspecto firme, na cor vermelho vivo, sem escurecimento ou manchas esverdeadas, com registro no Ministério da Agricultura - SIF.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700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13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CARNE BOVINA DE 2°, PALETA OU ACEM (SEM MÚSCULO) sem osso, conservada em estado congelado ou resfriado, produto não transgênico, livre de aparas, deverá apresentar odor agradável e consistência firme, não deve apresentar manchas escuras ou esverdeadas, estado pegajoso, </w:t>
            </w:r>
            <w:proofErr w:type="spellStart"/>
            <w:r w:rsidRPr="00F74D95">
              <w:rPr>
                <w:sz w:val="16"/>
                <w:szCs w:val="16"/>
              </w:rPr>
              <w:t>intervações</w:t>
            </w:r>
            <w:proofErr w:type="spellEnd"/>
            <w:r w:rsidRPr="00F74D95">
              <w:rPr>
                <w:sz w:val="16"/>
                <w:szCs w:val="16"/>
              </w:rPr>
              <w:t xml:space="preserve"> ou contra pesos (gorduras em excesso), a O produto deverá ter registro no Ministério da Agricultura e/ou Ministério da Saúde. (cortada em cubos, bifes, moída ou a peça, conforme solicitação da </w:t>
            </w:r>
            <w:proofErr w:type="spellStart"/>
            <w:r w:rsidRPr="00F74D95">
              <w:rPr>
                <w:sz w:val="16"/>
                <w:szCs w:val="16"/>
              </w:rPr>
              <w:t>nutriçionista</w:t>
            </w:r>
            <w:proofErr w:type="spellEnd"/>
            <w:r w:rsidRPr="00F74D95">
              <w:rPr>
                <w:sz w:val="16"/>
                <w:szCs w:val="16"/>
              </w:rPr>
              <w:t xml:space="preserve"> responsável</w:t>
            </w:r>
            <w:proofErr w:type="gramStart"/>
            <w:r w:rsidRPr="00F74D95">
              <w:rPr>
                <w:sz w:val="16"/>
                <w:szCs w:val="16"/>
              </w:rPr>
              <w:t>)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14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CARNE BOVINA MOÍDA, MÚSCULO SEM OSSO, livre de gordura e de aparas, resfriada, com aspecto firme, na cor vermelho vivo, sem escurecimento ou manchas esverdeadas, com registro no Ministério da agricultura - SIF.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255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15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CEBOLA NACIONAL, de 1ª primeira qualidade, tamanho médio e uniforme, perfeito estado de desenvolvimento do aroma, cor e sabor próprios da variedade e espécie, grau de evolução e tamanho tal que lhe permita suportar a manipulação, c/ausência de sujidades, parasitas e larvas aderentes à superfície externa, sem ferimentos ou defeitos, livre de terra ou corpos </w:t>
            </w:r>
            <w:proofErr w:type="gramStart"/>
            <w:r w:rsidRPr="00F74D95">
              <w:rPr>
                <w:sz w:val="16"/>
                <w:szCs w:val="16"/>
              </w:rPr>
              <w:t>estranhos e intactas</w:t>
            </w:r>
            <w:proofErr w:type="gramEnd"/>
            <w:r w:rsidRPr="00F74D95">
              <w:rPr>
                <w:sz w:val="16"/>
                <w:szCs w:val="16"/>
              </w:rPr>
              <w:t>. O transporte e a conservação deverão estar em condições adequadas p/ o consumo.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16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CENOURA (KG), de 1ª primeira qualidade, tamanho médio e uniforme, sem folhas, perfeito estado de desenvolvimento do aroma, cor e sabor próprios da variedade e espécie, grau de evolução e tamanho tal que lhe permita suportar a manipulação, c/ausência de sujidades, parasitas e larvas aderentes à superfície externa, sem ferimentos ou defeitos, livre de terra ou corpos </w:t>
            </w:r>
            <w:proofErr w:type="gramStart"/>
            <w:r w:rsidRPr="00F74D95">
              <w:rPr>
                <w:sz w:val="16"/>
                <w:szCs w:val="16"/>
              </w:rPr>
              <w:t>estranhos e intactas</w:t>
            </w:r>
            <w:proofErr w:type="gramEnd"/>
            <w:r w:rsidRPr="00F74D95">
              <w:rPr>
                <w:sz w:val="16"/>
                <w:szCs w:val="16"/>
              </w:rPr>
              <w:t xml:space="preserve">. O transporte e a conservação </w:t>
            </w:r>
            <w:r w:rsidRPr="00F74D95">
              <w:rPr>
                <w:sz w:val="16"/>
                <w:szCs w:val="16"/>
              </w:rPr>
              <w:lastRenderedPageBreak/>
              <w:t>deverão estar em condições adequadas p/ o consumo.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lastRenderedPageBreak/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CHARQUE DIANTEIRO, de carne bovina, 15%gordura 80% de maturação, produto </w:t>
            </w:r>
            <w:proofErr w:type="spellStart"/>
            <w:r w:rsidRPr="00F74D95">
              <w:rPr>
                <w:sz w:val="16"/>
                <w:szCs w:val="16"/>
              </w:rPr>
              <w:t>nâo</w:t>
            </w:r>
            <w:proofErr w:type="spellEnd"/>
            <w:r w:rsidRPr="00F74D95">
              <w:rPr>
                <w:sz w:val="16"/>
                <w:szCs w:val="16"/>
              </w:rPr>
              <w:t xml:space="preserve"> transgênico, acondicionado em </w:t>
            </w:r>
            <w:proofErr w:type="spellStart"/>
            <w:r w:rsidRPr="00F74D95">
              <w:rPr>
                <w:sz w:val="16"/>
                <w:szCs w:val="16"/>
              </w:rPr>
              <w:t>embalgem</w:t>
            </w:r>
            <w:proofErr w:type="spellEnd"/>
            <w:r w:rsidRPr="00F74D95">
              <w:rPr>
                <w:sz w:val="16"/>
                <w:szCs w:val="16"/>
              </w:rPr>
              <w:t xml:space="preserve"> original de fábrica, pacote c/ 01 kg, embalado </w:t>
            </w:r>
            <w:proofErr w:type="gramStart"/>
            <w:r w:rsidRPr="00F74D95">
              <w:rPr>
                <w:sz w:val="16"/>
                <w:szCs w:val="16"/>
              </w:rPr>
              <w:t>à</w:t>
            </w:r>
            <w:proofErr w:type="gramEnd"/>
            <w:r w:rsidRPr="00F74D95">
              <w:rPr>
                <w:sz w:val="16"/>
                <w:szCs w:val="16"/>
              </w:rPr>
              <w:t xml:space="preserve"> vácuo, constando externamente especificação do produto, informações do fabricante, data de </w:t>
            </w:r>
            <w:proofErr w:type="spellStart"/>
            <w:r w:rsidRPr="00F74D95">
              <w:rPr>
                <w:sz w:val="16"/>
                <w:szCs w:val="16"/>
              </w:rPr>
              <w:t>embalamento</w:t>
            </w:r>
            <w:proofErr w:type="spellEnd"/>
            <w:r w:rsidRPr="00F74D95">
              <w:rPr>
                <w:sz w:val="16"/>
                <w:szCs w:val="16"/>
              </w:rPr>
              <w:t xml:space="preserve"> e prazo de validade. O produto deverá ter registro no Ministério da Agricultura e/ou Ministério da Saúde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18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CHEIRO VERDE (MAÇO), salsinha e cebolinha, lavadas em maço composto com as duas hortaliças, frescas, sem folhas amareladas e secas, sem manchas escuras</w:t>
            </w:r>
            <w:proofErr w:type="gramStart"/>
            <w:r w:rsidRPr="00F74D95">
              <w:rPr>
                <w:sz w:val="16"/>
                <w:szCs w:val="16"/>
              </w:rPr>
              <w:t xml:space="preserve">  </w:t>
            </w:r>
            <w:proofErr w:type="gramEnd"/>
            <w:r w:rsidRPr="00F74D95">
              <w:rPr>
                <w:sz w:val="16"/>
                <w:szCs w:val="16"/>
              </w:rPr>
              <w:t>sem corpos estranhos aderidos às folhas, maço no mínimo 300g (cebolinha e salsa sem raízes).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MAÇO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19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COXA E SOBRE COXA DE FRANGO, conservado em estado congelado, produto não transgênico, apresentando cor amarelo rosado, sem </w:t>
            </w:r>
            <w:proofErr w:type="spellStart"/>
            <w:r w:rsidRPr="00F74D95">
              <w:rPr>
                <w:sz w:val="16"/>
                <w:szCs w:val="16"/>
              </w:rPr>
              <w:t>ecurecimento</w:t>
            </w:r>
            <w:proofErr w:type="spellEnd"/>
            <w:r w:rsidRPr="00F74D95">
              <w:rPr>
                <w:sz w:val="16"/>
                <w:szCs w:val="16"/>
              </w:rPr>
              <w:t xml:space="preserve"> ou manchas esverdeadas. </w:t>
            </w:r>
            <w:proofErr w:type="spellStart"/>
            <w:r w:rsidRPr="00F74D95">
              <w:rPr>
                <w:sz w:val="16"/>
                <w:szCs w:val="16"/>
              </w:rPr>
              <w:t>Aconcionado</w:t>
            </w:r>
            <w:proofErr w:type="spellEnd"/>
            <w:r w:rsidRPr="00F74D95">
              <w:rPr>
                <w:sz w:val="16"/>
                <w:szCs w:val="16"/>
              </w:rPr>
              <w:t xml:space="preserve"> em embalagem de 01 kg, confeccionada em filme PVC transparente ou material plástico transparente, contendo identificação do produto, marca do fabricante, prazo de validade e peso. Deve apresentar: odor agradável, possuir consistência firme; Não deve conter água além do permitido. O produto deverá ter registro no Ministério da Agricultura e/ou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20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FARINHA DE MANDIOCA TORRADA (PCT C/ 1 KG), de </w:t>
            </w:r>
            <w:proofErr w:type="gramStart"/>
            <w:r w:rsidRPr="00F74D95">
              <w:rPr>
                <w:sz w:val="16"/>
                <w:szCs w:val="16"/>
              </w:rPr>
              <w:t>1</w:t>
            </w:r>
            <w:proofErr w:type="gramEnd"/>
            <w:r w:rsidRPr="00F74D95">
              <w:rPr>
                <w:sz w:val="16"/>
                <w:szCs w:val="16"/>
              </w:rPr>
              <w:t xml:space="preserve"> ª qualidade, seca, beneficiada, aspecto granuloso fino, isenta de matéria terrosa, fungos ou parasitas e livre de umidade e fragmentos estranhos, acondicionada em embalagem original de fábrica, em polipropileno transparente ou papel, pacote c/ 01 kg, contendo externamente especificação do produto, informações do fabricante, data de fabricação e prazo de validade. O produto devera ter registro no Ministério da Agricultura e/ou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21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FARINHA DE ROSCA, de 1ª primeira qualidade, deve estar </w:t>
            </w:r>
            <w:proofErr w:type="gramStart"/>
            <w:r w:rsidRPr="00F74D95">
              <w:rPr>
                <w:sz w:val="16"/>
                <w:szCs w:val="16"/>
              </w:rPr>
              <w:t>seco</w:t>
            </w:r>
            <w:proofErr w:type="gramEnd"/>
            <w:r w:rsidRPr="00F74D95">
              <w:rPr>
                <w:sz w:val="16"/>
                <w:szCs w:val="16"/>
              </w:rPr>
              <w:t xml:space="preserve"> e bem solto no pacote, não deve ter manchas de cor preta, azulada ou esverdeada e caruncho, acondicionado em embalagem original de fábrica, pacote c/ 500g, contendo externamente especificação do produto, informações do fabricante, data de fabricação e prazo de validade. O produto devera ter registro no Ministério da Agricultura e/ou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22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FARINHA DE TRIGO ESPECIAL, de </w:t>
            </w:r>
            <w:proofErr w:type="gramStart"/>
            <w:r w:rsidRPr="00F74D95">
              <w:rPr>
                <w:sz w:val="16"/>
                <w:szCs w:val="16"/>
              </w:rPr>
              <w:t>1</w:t>
            </w:r>
            <w:proofErr w:type="gramEnd"/>
            <w:r w:rsidRPr="00F74D95">
              <w:rPr>
                <w:sz w:val="16"/>
                <w:szCs w:val="16"/>
              </w:rPr>
              <w:t xml:space="preserve"> ª qualidade, seca, beneficiada, aspecto granuloso fino, isenta de matéria terrosa, fungos ou parasitas e livre de umidade e fragmentos estranhos, acondicionada em embalagem original de fábrica, em polipropileno transparente ou papel, pacote c/ 01 kg, contendo externamente especificação do produto, informações do fabricante, data de fabricação e prazo de validade. O produto devera ter registro no Ministério da Agricultura e/ou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400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23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FARINHA FINA DE MILHO - FUBÁ </w:t>
            </w:r>
            <w:proofErr w:type="gramStart"/>
            <w:r w:rsidRPr="00F74D95">
              <w:rPr>
                <w:sz w:val="16"/>
                <w:szCs w:val="16"/>
              </w:rPr>
              <w:t>- ,</w:t>
            </w:r>
            <w:proofErr w:type="gramEnd"/>
            <w:r w:rsidRPr="00F74D95">
              <w:rPr>
                <w:sz w:val="16"/>
                <w:szCs w:val="16"/>
              </w:rPr>
              <w:t xml:space="preserve"> de 1ª primeira qualidade, amarelo, deve estar seco e bem solto no pacote, não deve ter manchas de cor preta, azulada ou esverdeada e caruncho, acondicionado em embalagem original de fábrica, pacote c/ 01 kg, contendo externamente especificação do produto, informações do fabricante, data de fabricação e prazo de validade. O produto devera ter registro no Ministério da Agricultura e/ou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24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FERMENTO P/ PÃO &amp; PIZZA</w:t>
            </w:r>
            <w:proofErr w:type="gramStart"/>
            <w:r w:rsidRPr="00F74D95">
              <w:rPr>
                <w:sz w:val="16"/>
                <w:szCs w:val="16"/>
              </w:rPr>
              <w:t xml:space="preserve">  </w:t>
            </w:r>
            <w:proofErr w:type="gramEnd"/>
            <w:r w:rsidRPr="00F74D95">
              <w:rPr>
                <w:sz w:val="16"/>
                <w:szCs w:val="16"/>
              </w:rPr>
              <w:t xml:space="preserve">(biológico seco instantâneo), fermento em pó, de 1ª primeira qualidade, acondicionado em embalagem original de fábrica, pacote c/ no </w:t>
            </w:r>
            <w:proofErr w:type="spellStart"/>
            <w:r w:rsidRPr="00F74D95">
              <w:rPr>
                <w:sz w:val="16"/>
                <w:szCs w:val="16"/>
              </w:rPr>
              <w:t>minimo</w:t>
            </w:r>
            <w:proofErr w:type="spellEnd"/>
            <w:r w:rsidRPr="00F74D95">
              <w:rPr>
                <w:sz w:val="16"/>
                <w:szCs w:val="16"/>
              </w:rPr>
              <w:t xml:space="preserve"> 10g, contendo externamente especificação do produto, informações do fabricante, data de fabricação e prazo de validade. O produto devera ter registro no Ministério da Agricultura e/ou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25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FRANGO INTEIRO CONGELADO, de tamanho grande, conservado em estado congelado ou resfriado, c/ miúdos, produto não transgênico, apresentando cor amarelo rosado, deve apresentar odor agradável e possuir consistência firme, não deve conter água além do permitido, apresentar manchas esverdeadas ou escuras (mofo), </w:t>
            </w:r>
            <w:proofErr w:type="spellStart"/>
            <w:r w:rsidRPr="00F74D95">
              <w:rPr>
                <w:sz w:val="16"/>
                <w:szCs w:val="16"/>
              </w:rPr>
              <w:t>aconcionado</w:t>
            </w:r>
            <w:proofErr w:type="spellEnd"/>
            <w:r w:rsidRPr="00F74D95">
              <w:rPr>
                <w:sz w:val="16"/>
                <w:szCs w:val="16"/>
              </w:rPr>
              <w:t xml:space="preserve"> em embalagem original de fábrica, confeccionada em filme de PVC ou material plástico </w:t>
            </w:r>
            <w:r w:rsidRPr="00F74D95">
              <w:rPr>
                <w:sz w:val="16"/>
                <w:szCs w:val="16"/>
              </w:rPr>
              <w:lastRenderedPageBreak/>
              <w:t xml:space="preserve">transparente, contendo externamente especificação do produto, </w:t>
            </w:r>
            <w:proofErr w:type="spellStart"/>
            <w:r w:rsidRPr="00F74D95">
              <w:rPr>
                <w:sz w:val="16"/>
                <w:szCs w:val="16"/>
              </w:rPr>
              <w:t>informaçoes</w:t>
            </w:r>
            <w:proofErr w:type="spellEnd"/>
            <w:r w:rsidRPr="00F74D95">
              <w:rPr>
                <w:sz w:val="16"/>
                <w:szCs w:val="16"/>
              </w:rPr>
              <w:t xml:space="preserve"> do fabricante, data de fabricação e prazo de validade. O produto deverá ter registro no Ministério da Agricultura e/ou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lastRenderedPageBreak/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lastRenderedPageBreak/>
              <w:t>26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LARANJA PÊRA, de 1ª primeira qualidade, frutos frescos e maduros, tamanho médio, perfeito estado de desenvolvimento do aroma, cor e sabor próprios da variedade e espécie, grau máximo de evolução e tamanho tal que lhe permita suportar a manipulação, c/ ausência de sujidades, parasitas e larvas aderentes à superfície externa, sem ferimentos ou defeitos, livre de terra ou corpos estranhos e intactos. O transporte e a conservação deverão estar em condições adequadas p/ o consumo.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27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LINGUIÇA MISTA, de carne bovina e suína, temperada, em gomos ou inteiriça, com no máximo 10 % de gordura, aspecto firme, não pegajoso, e sem manchas pardacentas ou esverdeadas, acondicionadas em embalagem plástica, com registro no Ministério da Agricultura - SIF.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28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MAÇÃ VERMELHA - NACIONAL, de 1ª primeira qualidade, tamanho médio e uniforme, tipo fugi, cor vermelha, fruto com 60 </w:t>
            </w:r>
            <w:proofErr w:type="gramStart"/>
            <w:r w:rsidRPr="00F74D95">
              <w:rPr>
                <w:sz w:val="16"/>
                <w:szCs w:val="16"/>
              </w:rPr>
              <w:t>à</w:t>
            </w:r>
            <w:proofErr w:type="gramEnd"/>
            <w:r w:rsidRPr="00F74D95">
              <w:rPr>
                <w:sz w:val="16"/>
                <w:szCs w:val="16"/>
              </w:rPr>
              <w:t xml:space="preserve"> 80% do grau de maturação, perfeito estado de desenvolvimento do aroma, cor e sabor próprios da variedade e espécie, grau de evolução e tamanho tal que lhe permita suportar a manipulação, c/ausência de sujidades, parasitas e larvas aderentes à superfície externa, sem ferimentos ou defeitos, livre de terra ou corpos estranhos e intactas. O transporte e a conservação deverão estar em condições adequadas p/ o consumo.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29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MAMÃO FORMOSA, de 1ª primeira qualidade, tamanho médio e uniforme, fruto com 80 </w:t>
            </w:r>
            <w:proofErr w:type="gramStart"/>
            <w:r w:rsidRPr="00F74D95">
              <w:rPr>
                <w:sz w:val="16"/>
                <w:szCs w:val="16"/>
              </w:rPr>
              <w:t>à</w:t>
            </w:r>
            <w:proofErr w:type="gramEnd"/>
            <w:r w:rsidRPr="00F74D95">
              <w:rPr>
                <w:sz w:val="16"/>
                <w:szCs w:val="16"/>
              </w:rPr>
              <w:t xml:space="preserve"> 90% do grau de maturação, perfeito estado de desenvolvimento do aroma, cor e sabor próprios da variedade e espécie, grau de evolução e tamanho tal que lhe permita suportar a manipulação, c/ausência de sujidades, parasitas e larvas aderentes à superfície externa, sem ferimentos ou defeitos, livre de terra ou corpos estranhos e intactas. O transporte e a conservação deverão estar em condições adequadas p/ o consumo.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150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30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MANDIOCA RAIZ S/ CASCA (KG), de 1ª primeira qualidade, tipo </w:t>
            </w:r>
            <w:proofErr w:type="gramStart"/>
            <w:r w:rsidRPr="00F74D95">
              <w:rPr>
                <w:sz w:val="16"/>
                <w:szCs w:val="16"/>
              </w:rPr>
              <w:t>branca/amarela</w:t>
            </w:r>
            <w:proofErr w:type="gramEnd"/>
            <w:r w:rsidRPr="00F74D95">
              <w:rPr>
                <w:sz w:val="16"/>
                <w:szCs w:val="16"/>
              </w:rPr>
              <w:t>, raízes grandes e uniformes, inteiras e não fibrosa, perfeito estado de desenvolvimento do aroma, cor e sabor próprios da variedade e espécie, grau de evolução e tamanho tal que lhe permita suportar a manipulação, c/ausência de sujidades, parasitas e larvas aderentes à superfície externa, sem ferimentos ou defeitos, livre de terra ou corpos estranhos e intactas. O transporte e a conservação deverão estar em condições adequadas p/ o consumo.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350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31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MARGARINA VEGETAL</w:t>
            </w:r>
            <w:proofErr w:type="gramStart"/>
            <w:r w:rsidRPr="00F74D95">
              <w:rPr>
                <w:sz w:val="16"/>
                <w:szCs w:val="16"/>
              </w:rPr>
              <w:t xml:space="preserve">  </w:t>
            </w:r>
            <w:proofErr w:type="gramEnd"/>
            <w:r w:rsidRPr="00F74D95">
              <w:rPr>
                <w:sz w:val="16"/>
                <w:szCs w:val="16"/>
              </w:rPr>
              <w:t xml:space="preserve">(500g),  0% gordura TRANS, com sal, de 1ª primeira qualidade, acondicionada em embalagem de polipropileno original de fábrica, pote c/ 500g, contendo externamente especificação do produto, informações </w:t>
            </w:r>
            <w:proofErr w:type="spellStart"/>
            <w:r w:rsidRPr="00F74D95">
              <w:rPr>
                <w:sz w:val="16"/>
                <w:szCs w:val="16"/>
              </w:rPr>
              <w:t>informações</w:t>
            </w:r>
            <w:proofErr w:type="spellEnd"/>
            <w:r w:rsidRPr="00F74D95">
              <w:rPr>
                <w:sz w:val="16"/>
                <w:szCs w:val="16"/>
              </w:rPr>
              <w:t xml:space="preserve"> do fabricante, data de fabricação e prazo de validade. O produto deverá ter registro no Ministério da Agricultura e/ou Ministério da Saúde.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POTE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32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MELANCIA (KG), madura, </w:t>
            </w:r>
            <w:proofErr w:type="spellStart"/>
            <w:r w:rsidRPr="00F74D95">
              <w:rPr>
                <w:sz w:val="16"/>
                <w:szCs w:val="16"/>
              </w:rPr>
              <w:t>grauda</w:t>
            </w:r>
            <w:proofErr w:type="spellEnd"/>
            <w:r w:rsidRPr="00F74D95">
              <w:rPr>
                <w:sz w:val="16"/>
                <w:szCs w:val="16"/>
              </w:rPr>
              <w:t>, de 1º qualidade, tipo madura, c/ peso mínimo de 08 kg, no grau máximo de evolução no tamanho, aroma e sabor da espécie, sem ferimentos ou defeitos, firmes, livres de resíduos fertilizantes, com ausência de sujidades, parasitos e larvas. Não devem estar golpeadas ou danificadas por quaisquer lesões de origem física ou mecânica que afetem a sua aparência.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33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MELÃO AMARELO (KG), de 1ª primeira qualidade, fruto com 80 a 90% do grau de maturação climatizado, tamanho médio e uniforme, fresco, firme, livres de resíduos fertilizantes, c/ ausência de sujidades, parasitos e larvas. Não devem estar golpeadas ou danificadas por quaisquer lesões de origem física ou mecânica que afetem a sua aparência.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34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PÃO FRANCÊS, fresco, pesando no mínimo 50g depois de assado, fabricado c/ matéria </w:t>
            </w:r>
            <w:r w:rsidRPr="00F74D95">
              <w:rPr>
                <w:sz w:val="16"/>
                <w:szCs w:val="16"/>
              </w:rPr>
              <w:lastRenderedPageBreak/>
              <w:t>prima de 1ª primeira qualidade, elaborado c/ farinha de trigo especial, isento de impurezas e corpos estranhos, deve apresentar aspecto crocante, ser produzido no dia do consumo, apresentar miolo poroso e elástico e não deve apresentar casca tostada em excesso. O transporte e a conservação deverão estar em condições adequadas p/ o consumo.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lastRenderedPageBreak/>
              <w:t>150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lastRenderedPageBreak/>
              <w:t>35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PEITO DE FRANGO, SEM OSSO, </w:t>
            </w:r>
            <w:proofErr w:type="spellStart"/>
            <w:r w:rsidRPr="00F74D95">
              <w:rPr>
                <w:sz w:val="16"/>
                <w:szCs w:val="16"/>
              </w:rPr>
              <w:t>cresfriado</w:t>
            </w:r>
            <w:proofErr w:type="spellEnd"/>
            <w:r w:rsidRPr="00F74D95">
              <w:rPr>
                <w:sz w:val="16"/>
                <w:szCs w:val="16"/>
              </w:rPr>
              <w:t xml:space="preserve">, manipulado em boas condições de </w:t>
            </w:r>
            <w:proofErr w:type="spellStart"/>
            <w:r w:rsidRPr="00F74D95">
              <w:rPr>
                <w:sz w:val="16"/>
                <w:szCs w:val="16"/>
              </w:rPr>
              <w:t>higiêne</w:t>
            </w:r>
            <w:proofErr w:type="spellEnd"/>
            <w:r w:rsidRPr="00F74D95">
              <w:rPr>
                <w:sz w:val="16"/>
                <w:szCs w:val="16"/>
              </w:rPr>
              <w:t xml:space="preserve">, proveniente de animais sadios, abatidos </w:t>
            </w:r>
            <w:proofErr w:type="gramStart"/>
            <w:r w:rsidRPr="00F74D95">
              <w:rPr>
                <w:sz w:val="16"/>
                <w:szCs w:val="16"/>
              </w:rPr>
              <w:t>sob inspeção</w:t>
            </w:r>
            <w:proofErr w:type="gramEnd"/>
            <w:r w:rsidRPr="00F74D95">
              <w:rPr>
                <w:sz w:val="16"/>
                <w:szCs w:val="16"/>
              </w:rPr>
              <w:t xml:space="preserve"> veterinária, apresentar-se com aspecto próprio, não amolecido e nem pegajosa, cor, cheiro e sabor próprios, sem manchas esverdeadas, livre de parasitas e larvas ou qualquer substância que possa alterá-la ou encobrir com qualquer alteração, com registro no Ministério da Agricultura - SIF.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36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PÊRA, NACIONAL, de 1ª primeira qualidade, fruto com 80 a 90% do grau de maturação climatizado, tamanho médio e uniforme, fresco, firme, livres de resíduos fertilizantes, com ausência de sujidades, parasitos e larvas. Não devem estar golpeadas ou danificadas por quaisquer lesões de origem física ou mecânica que afetem a sua aparência.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37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PIMENTÃO VERDE, tamanho médio, de primeira, tenros, sem manchas, com coloração uniforme e com brilho, turgescentes, firmes e bem desenvolvidas, sem ferimentos ou defeitos, livres de terra ou corpos estranhos aderidos à superfície externa.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250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38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POLVILHO DOCE: de 1ª qualidade, acondicionado em embalagem polipropileno transparente original de fábrica com 1 kg, contendo no corpo da embalagem informações do fabricante, ingredientes, data de validade e peso líquido original do fabricante, aspecto liso fino e não deve estar carunchado, nem manchas escuras.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150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39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REPOLHO VERDE, de 1ª primeira qualidade, tamanho grande e uniforme, cabeça fechada, perfeito estado de desenvolvimento do aroma, cor e sabor próprios da variedade e espécie, grau de evolução e tamanho tal que lhe permita suportar a manipulação, c/ausência de sujidades, parasitas e larvas aderentes à superfície externa, sem ferimentos ou defeitos, livre de terra ou corpos </w:t>
            </w:r>
            <w:proofErr w:type="gramStart"/>
            <w:r w:rsidRPr="00F74D95">
              <w:rPr>
                <w:sz w:val="16"/>
                <w:szCs w:val="16"/>
              </w:rPr>
              <w:t>estranhos e intactas</w:t>
            </w:r>
            <w:proofErr w:type="gramEnd"/>
            <w:r w:rsidRPr="00F74D95">
              <w:rPr>
                <w:sz w:val="16"/>
                <w:szCs w:val="16"/>
              </w:rPr>
              <w:t>. O transporte e a conservação deverão estar em condições adequadas p/ o consumo.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250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40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TEMPERO PRONTO - COMPLETO, à base de salsinha, cebolinha e sal, sem pimenta, não deve apresentar manchas escuras e corpos estranhos, acondicionado em embalagem original de fábrica, pote c/ 01 Kg, contendo externamente especificação do produto, informações do fabricante, data de fabricação e prazo de validade. O produto deverá ter registro no Ministério da Agricultura e/ou Ministério da Saúde. (A embalagem não deve estar amassada e nem estufada, não deve conter perfurações, principalmente nas costuras, não deve soltar ar c/ cheiro de azedo ou podre quando aberta</w:t>
            </w:r>
            <w:proofErr w:type="gramStart"/>
            <w:r w:rsidRPr="00F74D95">
              <w:rPr>
                <w:sz w:val="16"/>
                <w:szCs w:val="16"/>
              </w:rPr>
              <w:t>)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POTE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41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 xml:space="preserve">TOMATE SALADA de 1ª primeira qualidade, tamanho médio a grande, tenros, perfeito estado de desenvolvimento do aroma, cor e sabor próprios da variedade e espécie, grau de evolução e tamanho tal que lhe permita suportar a manipulação c/ maturação de aproximadamente 60%, c/ ausência de sujidades, parasitas e larvas aderentes à superfície externa, sem ferimentos ou defeitos, livre de terra ou corpos </w:t>
            </w:r>
            <w:proofErr w:type="gramStart"/>
            <w:r w:rsidRPr="00F74D95">
              <w:rPr>
                <w:sz w:val="16"/>
                <w:szCs w:val="16"/>
              </w:rPr>
              <w:t>estranhos e intactas</w:t>
            </w:r>
            <w:proofErr w:type="gramEnd"/>
            <w:r w:rsidRPr="00F74D95">
              <w:rPr>
                <w:sz w:val="16"/>
                <w:szCs w:val="16"/>
              </w:rPr>
              <w:t>. O transporte e a conservação deverão estar em condições adequadas p/ o consumo.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700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F74D95" w:rsidRPr="00F74D9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42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VINAGRE FERMENTADO ACÉTICO DE VINHO BRANCO OU VINHO TINTO hidratado e conservante, acidez de no mínimo 4,0%, acondicionado em embalagem plástica original de fábrica com no mínimo 750 ml.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  <w:r w:rsidRPr="00F74D95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D95" w:rsidRPr="00F74D95" w:rsidRDefault="00F74D95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</w:tbl>
    <w:p w:rsidR="00F74D95" w:rsidRDefault="00F74D95" w:rsidP="00F74D95">
      <w:pPr>
        <w:pStyle w:val="ParagraphStyle"/>
        <w:rPr>
          <w:rStyle w:val="Normaltext"/>
        </w:rPr>
      </w:pPr>
    </w:p>
    <w:p w:rsidR="00F74D95" w:rsidRDefault="00F74D95" w:rsidP="00F74D95">
      <w:pPr>
        <w:pStyle w:val="ParagraphStyle"/>
        <w:rPr>
          <w:rStyle w:val="Normaltext"/>
        </w:rPr>
      </w:pPr>
    </w:p>
    <w:p w:rsidR="00F74D95" w:rsidRDefault="00F74D95" w:rsidP="00F74D95">
      <w:pPr>
        <w:pStyle w:val="ParagraphStyle"/>
        <w:rPr>
          <w:rStyle w:val="Normaltext"/>
        </w:rPr>
      </w:pPr>
    </w:p>
    <w:p w:rsidR="00F74D95" w:rsidRDefault="00F74D95" w:rsidP="00F74D95">
      <w:pPr>
        <w:pStyle w:val="ParagraphStyle"/>
        <w:rPr>
          <w:rStyle w:val="Normaltext"/>
        </w:rPr>
      </w:pPr>
    </w:p>
    <w:p w:rsidR="00F74D95" w:rsidRDefault="00F74D95" w:rsidP="00F74D95">
      <w:pPr>
        <w:pStyle w:val="ParagraphStyle"/>
        <w:rPr>
          <w:rStyle w:val="Normaltext"/>
        </w:rPr>
      </w:pPr>
    </w:p>
    <w:p w:rsidR="00F74D95" w:rsidRDefault="00F74D95" w:rsidP="00F74D95">
      <w:pPr>
        <w:pStyle w:val="ParagraphStyle"/>
        <w:rPr>
          <w:rStyle w:val="Normaltext"/>
        </w:rPr>
      </w:pPr>
    </w:p>
    <w:tbl>
      <w:tblPr>
        <w:tblW w:w="15140" w:type="dxa"/>
        <w:tblInd w:w="116" w:type="dxa"/>
        <w:tblLayout w:type="fixed"/>
        <w:tblLook w:val="0000"/>
      </w:tblPr>
      <w:tblGrid>
        <w:gridCol w:w="9739"/>
        <w:gridCol w:w="5401"/>
      </w:tblGrid>
      <w:tr w:rsidR="00F74D95" w:rsidRPr="00F74D95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D95" w:rsidRPr="00F74D95" w:rsidRDefault="00F74D95">
            <w:pPr>
              <w:pStyle w:val="ParagraphStyle"/>
              <w:jc w:val="both"/>
              <w:rPr>
                <w:sz w:val="20"/>
                <w:szCs w:val="20"/>
              </w:rPr>
            </w:pPr>
            <w:r w:rsidRPr="00F74D95">
              <w:rPr>
                <w:sz w:val="20"/>
                <w:szCs w:val="20"/>
              </w:rPr>
              <w:t>Estando de acordo com os termos do ato convocatório e com a legislação nele indicada, propomos os valores acima com validade da proposta de _____dias, com pagamento através do banco ___________ agência nº _____ c/c nº _____________.</w:t>
            </w:r>
          </w:p>
          <w:p w:rsidR="00F74D95" w:rsidRPr="00F74D95" w:rsidRDefault="00F74D95">
            <w:pPr>
              <w:pStyle w:val="ParagraphStyle"/>
              <w:jc w:val="both"/>
              <w:rPr>
                <w:sz w:val="20"/>
                <w:szCs w:val="20"/>
              </w:rPr>
            </w:pPr>
          </w:p>
          <w:p w:rsidR="00F74D95" w:rsidRPr="00F74D95" w:rsidRDefault="00F74D95">
            <w:pPr>
              <w:pStyle w:val="ParagraphStyl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BONITO </w:t>
            </w:r>
            <w:proofErr w:type="spellStart"/>
            <w:r>
              <w:rPr>
                <w:sz w:val="20"/>
                <w:szCs w:val="20"/>
              </w:rPr>
              <w:t>xx</w:t>
            </w:r>
            <w:proofErr w:type="spellEnd"/>
            <w:r>
              <w:rPr>
                <w:sz w:val="20"/>
                <w:szCs w:val="20"/>
              </w:rPr>
              <w:t>/08</w:t>
            </w:r>
            <w:r w:rsidRPr="00F74D95">
              <w:rPr>
                <w:sz w:val="20"/>
                <w:szCs w:val="20"/>
              </w:rPr>
              <w:t>/2023</w:t>
            </w:r>
          </w:p>
          <w:p w:rsidR="00F74D95" w:rsidRPr="00F74D95" w:rsidRDefault="00F74D95">
            <w:pPr>
              <w:pStyle w:val="ParagraphStyle"/>
              <w:jc w:val="both"/>
              <w:rPr>
                <w:sz w:val="20"/>
                <w:szCs w:val="20"/>
              </w:rPr>
            </w:pPr>
            <w:r w:rsidRPr="00F74D95">
              <w:rPr>
                <w:b/>
                <w:bCs/>
                <w:sz w:val="20"/>
                <w:szCs w:val="20"/>
              </w:rPr>
              <w:t>Prazo de entrega dos materiais</w:t>
            </w:r>
            <w:proofErr w:type="gramStart"/>
            <w:r w:rsidRPr="00F74D95">
              <w:rPr>
                <w:b/>
                <w:bCs/>
                <w:sz w:val="20"/>
                <w:szCs w:val="20"/>
              </w:rPr>
              <w:t xml:space="preserve">  </w:t>
            </w:r>
            <w:proofErr w:type="gramEnd"/>
            <w:r w:rsidRPr="00F74D95">
              <w:rPr>
                <w:b/>
                <w:bCs/>
                <w:sz w:val="20"/>
                <w:szCs w:val="20"/>
              </w:rPr>
              <w:t>_____ dias</w:t>
            </w:r>
            <w:r w:rsidRPr="00F74D95">
              <w:rPr>
                <w:sz w:val="20"/>
                <w:szCs w:val="20"/>
              </w:rPr>
              <w:t>, após a assinatura do contrato e/ou documento equivalente.</w:t>
            </w:r>
          </w:p>
          <w:p w:rsidR="00F74D95" w:rsidRPr="00F74D95" w:rsidRDefault="00F74D95">
            <w:pPr>
              <w:pStyle w:val="ParagraphStyle"/>
              <w:jc w:val="both"/>
              <w:rPr>
                <w:sz w:val="20"/>
                <w:szCs w:val="20"/>
              </w:rPr>
            </w:pPr>
          </w:p>
          <w:p w:rsidR="00F74D95" w:rsidRPr="00F74D95" w:rsidRDefault="00F74D95">
            <w:pPr>
              <w:pStyle w:val="ParagraphStyle"/>
              <w:jc w:val="center"/>
              <w:rPr>
                <w:sz w:val="20"/>
                <w:szCs w:val="20"/>
              </w:rPr>
            </w:pPr>
            <w:r w:rsidRPr="00F74D95">
              <w:rPr>
                <w:sz w:val="20"/>
                <w:szCs w:val="20"/>
              </w:rPr>
              <w:t>_____________________________________________________________</w:t>
            </w:r>
          </w:p>
          <w:p w:rsidR="00F74D95" w:rsidRPr="00F74D95" w:rsidRDefault="00F74D95">
            <w:pPr>
              <w:pStyle w:val="ParagraphStyle"/>
              <w:jc w:val="center"/>
              <w:rPr>
                <w:b/>
                <w:bCs/>
                <w:sz w:val="20"/>
                <w:szCs w:val="20"/>
              </w:rPr>
            </w:pPr>
            <w:r w:rsidRPr="00F74D95">
              <w:rPr>
                <w:b/>
                <w:bCs/>
                <w:sz w:val="20"/>
                <w:szCs w:val="20"/>
              </w:rPr>
              <w:t>CARIMBO E ASSINATURA DO REPRESENTANTE LEGAL DA EMPRESA</w:t>
            </w:r>
          </w:p>
          <w:p w:rsidR="00F74D95" w:rsidRPr="00F74D95" w:rsidRDefault="00F74D95">
            <w:pPr>
              <w:pStyle w:val="ParagraphStyle"/>
              <w:jc w:val="center"/>
              <w:rPr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D95" w:rsidRPr="00F74D95" w:rsidRDefault="00F74D95">
            <w:pPr>
              <w:pStyle w:val="ParagraphStyle"/>
              <w:jc w:val="center"/>
              <w:rPr>
                <w:b/>
                <w:bCs/>
                <w:sz w:val="20"/>
                <w:szCs w:val="20"/>
              </w:rPr>
            </w:pPr>
          </w:p>
          <w:p w:rsidR="00F74D95" w:rsidRPr="00F74D95" w:rsidRDefault="00F74D95">
            <w:pPr>
              <w:pStyle w:val="ParagraphStyle"/>
              <w:jc w:val="center"/>
              <w:rPr>
                <w:b/>
                <w:bCs/>
                <w:sz w:val="20"/>
                <w:szCs w:val="20"/>
              </w:rPr>
            </w:pPr>
          </w:p>
          <w:p w:rsidR="00F74D95" w:rsidRPr="00F74D95" w:rsidRDefault="00F74D95">
            <w:pPr>
              <w:pStyle w:val="ParagraphStyle"/>
              <w:jc w:val="center"/>
              <w:rPr>
                <w:b/>
                <w:bCs/>
                <w:sz w:val="20"/>
                <w:szCs w:val="20"/>
              </w:rPr>
            </w:pPr>
          </w:p>
          <w:p w:rsidR="00F74D95" w:rsidRPr="00F74D95" w:rsidRDefault="00F74D95">
            <w:pPr>
              <w:pStyle w:val="ParagraphStyle"/>
              <w:jc w:val="center"/>
              <w:rPr>
                <w:b/>
                <w:bCs/>
                <w:sz w:val="20"/>
                <w:szCs w:val="20"/>
              </w:rPr>
            </w:pPr>
            <w:r w:rsidRPr="00F74D95">
              <w:rPr>
                <w:b/>
                <w:bCs/>
                <w:sz w:val="20"/>
                <w:szCs w:val="20"/>
              </w:rPr>
              <w:t>CARIMBO</w:t>
            </w:r>
          </w:p>
          <w:p w:rsidR="00F74D95" w:rsidRPr="00F74D95" w:rsidRDefault="00F74D95">
            <w:pPr>
              <w:pStyle w:val="ParagraphStyle"/>
              <w:jc w:val="center"/>
              <w:rPr>
                <w:b/>
                <w:bCs/>
                <w:sz w:val="20"/>
                <w:szCs w:val="20"/>
              </w:rPr>
            </w:pPr>
            <w:r w:rsidRPr="00F74D95">
              <w:rPr>
                <w:b/>
                <w:bCs/>
                <w:sz w:val="20"/>
                <w:szCs w:val="20"/>
              </w:rPr>
              <w:t>CNPJ DA EMPRESA</w:t>
            </w:r>
          </w:p>
        </w:tc>
      </w:tr>
    </w:tbl>
    <w:p w:rsidR="00F74D95" w:rsidRDefault="00F74D95" w:rsidP="00F74D95">
      <w:pPr>
        <w:pStyle w:val="ParagraphStyle"/>
        <w:rPr>
          <w:rFonts w:ascii="Times New Roman" w:hAnsi="Times New Roman" w:cs="Times New Roman"/>
        </w:rPr>
      </w:pPr>
    </w:p>
    <w:p w:rsidR="00F74D95" w:rsidRDefault="00F74D95" w:rsidP="00F74D95">
      <w:pPr>
        <w:pStyle w:val="ParagraphStyle"/>
        <w:rPr>
          <w:rStyle w:val="Normaltext"/>
        </w:rPr>
      </w:pPr>
    </w:p>
    <w:p w:rsidR="00F74D95" w:rsidRDefault="00F74D95" w:rsidP="00F74D95">
      <w:pPr>
        <w:pStyle w:val="ParagraphStyle"/>
        <w:rPr>
          <w:rStyle w:val="Normaltext"/>
        </w:rPr>
      </w:pPr>
    </w:p>
    <w:p w:rsidR="00F74D95" w:rsidRDefault="00F74D95" w:rsidP="00F74D95">
      <w:pPr>
        <w:pStyle w:val="ParagraphStyle"/>
        <w:rPr>
          <w:rStyle w:val="Normaltext"/>
        </w:rPr>
      </w:pPr>
    </w:p>
    <w:p w:rsidR="00F74D95" w:rsidRDefault="00F74D95" w:rsidP="00F74D95">
      <w:pPr>
        <w:pStyle w:val="ParagraphStyle"/>
        <w:rPr>
          <w:rStyle w:val="Normaltext"/>
        </w:rPr>
      </w:pPr>
    </w:p>
    <w:p w:rsidR="00F74D95" w:rsidRDefault="00F74D95" w:rsidP="00F74D95">
      <w:pPr>
        <w:pStyle w:val="ParagraphStyle"/>
        <w:rPr>
          <w:rStyle w:val="Normaltext"/>
        </w:rPr>
      </w:pPr>
    </w:p>
    <w:p w:rsidR="00F74D95" w:rsidRDefault="00F74D95" w:rsidP="00F74D95">
      <w:pPr>
        <w:pStyle w:val="ParagraphStyle"/>
        <w:rPr>
          <w:rStyle w:val="Normaltext"/>
        </w:rPr>
      </w:pPr>
    </w:p>
    <w:p w:rsidR="007A2515" w:rsidRPr="00F74D95" w:rsidRDefault="007A2515" w:rsidP="00F74D95">
      <w:pPr>
        <w:rPr>
          <w:szCs w:val="16"/>
        </w:rPr>
      </w:pPr>
    </w:p>
    <w:sectPr w:rsidR="007A2515" w:rsidRPr="00F74D95" w:rsidSect="00C957E8">
      <w:pgSz w:w="16838" w:h="11906" w:orient="landscape"/>
      <w:pgMar w:top="1417" w:right="850" w:bottom="1417" w:left="1984" w:header="567" w:footer="56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F6075"/>
    <w:rsid w:val="000F33EA"/>
    <w:rsid w:val="003F6075"/>
    <w:rsid w:val="0066643C"/>
    <w:rsid w:val="007A2515"/>
    <w:rsid w:val="008E4270"/>
    <w:rsid w:val="00B41B0E"/>
    <w:rsid w:val="00F07080"/>
    <w:rsid w:val="00F6637B"/>
    <w:rsid w:val="00F74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51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3F607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3F6075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Right">
    <w:name w:val="Right"/>
    <w:uiPriority w:val="99"/>
    <w:rsid w:val="003F6075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3F6075"/>
    <w:rPr>
      <w:sz w:val="20"/>
      <w:szCs w:val="20"/>
    </w:rPr>
  </w:style>
  <w:style w:type="character" w:customStyle="1" w:styleId="Heading">
    <w:name w:val="Heading"/>
    <w:uiPriority w:val="99"/>
    <w:rsid w:val="003F6075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3F6075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3F6075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3F6075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3F6075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3F6075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3F6075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D9A0E-33FD-4654-A30A-0A7E1F47A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2952</Words>
  <Characters>15943</Characters>
  <Application>Microsoft Office Word</Application>
  <DocSecurity>0</DocSecurity>
  <Lines>132</Lines>
  <Paragraphs>37</Paragraphs>
  <ScaleCrop>false</ScaleCrop>
  <Company/>
  <LinksUpToDate>false</LinksUpToDate>
  <CharactersWithSpaces>18858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PC</cp:lastModifiedBy>
  <cp:revision>5</cp:revision>
  <cp:lastPrinted>2023-07-18T17:42:00Z</cp:lastPrinted>
  <dcterms:created xsi:type="dcterms:W3CDTF">2023-07-18T17:33:00Z</dcterms:created>
  <dcterms:modified xsi:type="dcterms:W3CDTF">2023-07-18T17:42:00Z</dcterms:modified>
</cp:coreProperties>
</file>